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65" w:rsidRDefault="00E23E65" w:rsidP="00CB2030">
      <w:pPr>
        <w:rPr>
          <w:rFonts w:ascii="Arial" w:hAnsi="Arial" w:cs="Arial"/>
          <w:b/>
          <w:bCs/>
          <w:color w:val="365F91"/>
          <w:sz w:val="20"/>
          <w:szCs w:val="20"/>
        </w:rPr>
      </w:pPr>
    </w:p>
    <w:p w:rsidR="00E23E65" w:rsidRDefault="00E23E65" w:rsidP="00CB2030">
      <w:pPr>
        <w:rPr>
          <w:rFonts w:ascii="Arial" w:hAnsi="Arial" w:cs="Arial"/>
          <w:b/>
          <w:bCs/>
          <w:color w:val="365F9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E23E65" w:rsidTr="00D700AD">
        <w:tc>
          <w:tcPr>
            <w:tcW w:w="8208" w:type="dxa"/>
          </w:tcPr>
          <w:p w:rsidR="00E23E65" w:rsidRPr="00D700AD" w:rsidRDefault="00E23E65" w:rsidP="00CB2030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D700AD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PLEASE COMPLETE THIS FORM AND RETURN TO YOUR BANK BRANCH</w:t>
            </w:r>
          </w:p>
          <w:p w:rsidR="00E23E65" w:rsidRPr="00D700AD" w:rsidRDefault="00E23E65" w:rsidP="00CB2030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D700AD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For any queries please contact </w:t>
            </w:r>
            <w:hyperlink r:id="rId8" w:history="1">
              <w:r w:rsidRPr="00D700A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info@glenannehockeyclub.com</w:t>
              </w:r>
            </w:hyperlink>
            <w:r w:rsidRPr="00D700AD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</w:tc>
      </w:tr>
    </w:tbl>
    <w:p w:rsidR="00E23E65" w:rsidRDefault="00E23E65" w:rsidP="00CB2030">
      <w:pPr>
        <w:rPr>
          <w:rFonts w:ascii="Arial" w:hAnsi="Arial" w:cs="Arial"/>
          <w:b/>
          <w:bCs/>
          <w:color w:val="365F91"/>
          <w:sz w:val="20"/>
          <w:szCs w:val="20"/>
        </w:rPr>
      </w:pPr>
    </w:p>
    <w:p w:rsidR="00E23E65" w:rsidRDefault="00000179" w:rsidP="00CB2030">
      <w:hyperlink r:id="rId9" w:history="1">
        <w:r w:rsidR="00E23E65" w:rsidRPr="009544A3">
          <w:rPr>
            <w:rStyle w:val="Hyperlink"/>
            <w:rFonts w:ascii="Arial" w:hAnsi="Arial" w:cs="Arial"/>
            <w:b/>
            <w:bCs/>
            <w:sz w:val="20"/>
            <w:szCs w:val="20"/>
          </w:rPr>
          <w:t>w</w:t>
        </w:r>
        <w:r w:rsidR="00E23E65" w:rsidRPr="009544A3">
          <w:rPr>
            <w:rStyle w:val="Hyperlink"/>
          </w:rPr>
          <w:t>ww.glenannehockeyclub.com</w:t>
        </w:r>
      </w:hyperlink>
      <w:r w:rsidR="00E23E65">
        <w:t xml:space="preserve">                                                                  </w:t>
      </w:r>
    </w:p>
    <w:p w:rsidR="00E23E65" w:rsidRPr="001B1F32" w:rsidRDefault="00E23E65" w:rsidP="00CB2030">
      <w:r>
        <w:t xml:space="preserve">                                                                                                                               </w:t>
      </w:r>
    </w:p>
    <w:p w:rsidR="00E23E65" w:rsidRDefault="00E23E65" w:rsidP="00CB2030">
      <w:pPr>
        <w:rPr>
          <w:b/>
          <w:i/>
          <w:sz w:val="28"/>
          <w:szCs w:val="28"/>
        </w:rPr>
      </w:pPr>
      <w:r w:rsidRPr="00CB2030">
        <w:rPr>
          <w:i/>
        </w:rPr>
        <w:t xml:space="preserve">                                                     </w:t>
      </w:r>
      <w:r w:rsidRPr="00CB2030">
        <w:rPr>
          <w:b/>
          <w:i/>
          <w:sz w:val="28"/>
          <w:szCs w:val="28"/>
        </w:rPr>
        <w:t>STANDING ORDER SET-UP FROM</w:t>
      </w:r>
    </w:p>
    <w:p w:rsidR="00E23E65" w:rsidRDefault="00E23E65" w:rsidP="00CB2030">
      <w:pPr>
        <w:rPr>
          <w:sz w:val="28"/>
          <w:szCs w:val="28"/>
        </w:rPr>
      </w:pPr>
      <w:r>
        <w:rPr>
          <w:sz w:val="28"/>
          <w:szCs w:val="28"/>
        </w:rPr>
        <w:t>To: The Manager________________________________________</w:t>
      </w:r>
    </w:p>
    <w:p w:rsidR="00E23E65" w:rsidRDefault="00E23E65" w:rsidP="00CB2030">
      <w:pPr>
        <w:rPr>
          <w:sz w:val="28"/>
          <w:szCs w:val="28"/>
        </w:rPr>
      </w:pPr>
      <w:r>
        <w:rPr>
          <w:sz w:val="28"/>
          <w:szCs w:val="28"/>
        </w:rPr>
        <w:t>Bank/Building Society Name_______________________________</w:t>
      </w:r>
    </w:p>
    <w:p w:rsidR="00E23E65" w:rsidRPr="00CB2030" w:rsidRDefault="00E23E65" w:rsidP="00CB2030">
      <w:pPr>
        <w:rPr>
          <w:sz w:val="28"/>
          <w:szCs w:val="28"/>
        </w:rPr>
      </w:pPr>
      <w:r>
        <w:rPr>
          <w:sz w:val="28"/>
          <w:szCs w:val="28"/>
        </w:rPr>
        <w:t>Branch Address_________________________________________</w:t>
      </w:r>
    </w:p>
    <w:p w:rsidR="00E23E65" w:rsidRDefault="00E23E65" w:rsidP="00CB2030">
      <w:r>
        <w:t xml:space="preserve">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E23E65" w:rsidRDefault="00E23E65" w:rsidP="00CB2030"/>
    <w:p w:rsidR="00E23E65" w:rsidRDefault="00E23E65" w:rsidP="00CB2030">
      <w:r>
        <w:t xml:space="preserve">I hereby authorise you to set up a standing order payable to </w:t>
      </w:r>
      <w:proofErr w:type="spellStart"/>
      <w:r>
        <w:t>Glenanne</w:t>
      </w:r>
      <w:proofErr w:type="spellEnd"/>
      <w:r>
        <w:t xml:space="preserve"> Sports Club Draw </w:t>
      </w:r>
    </w:p>
    <w:p w:rsidR="00E23E65" w:rsidRDefault="00E23E65" w:rsidP="00CB2030">
      <w:r>
        <w:t>Account:  Bank ID (BIC) IPBSIE2D and IBAN: IE61IPBS99062415716337</w:t>
      </w:r>
    </w:p>
    <w:p w:rsidR="00E23E65" w:rsidRDefault="00E23E65" w:rsidP="00CB2030">
      <w:pPr>
        <w:rPr>
          <w:sz w:val="24"/>
          <w:szCs w:val="24"/>
        </w:rPr>
      </w:pPr>
      <w:r>
        <w:t xml:space="preserve">Please debit my account with </w:t>
      </w:r>
      <w:r w:rsidRPr="00101B11">
        <w:rPr>
          <w:b/>
          <w:sz w:val="24"/>
          <w:szCs w:val="24"/>
        </w:rPr>
        <w:t>€10 every month</w:t>
      </w:r>
      <w:r>
        <w:rPr>
          <w:b/>
          <w:sz w:val="24"/>
          <w:szCs w:val="24"/>
        </w:rPr>
        <w:t xml:space="preserve"> </w:t>
      </w:r>
      <w:r w:rsidRPr="00725595">
        <w:rPr>
          <w:sz w:val="24"/>
          <w:szCs w:val="24"/>
        </w:rPr>
        <w:t>on the 1</w:t>
      </w:r>
      <w:r w:rsidRPr="00725595">
        <w:rPr>
          <w:sz w:val="24"/>
          <w:szCs w:val="24"/>
          <w:vertAlign w:val="superscript"/>
        </w:rPr>
        <w:t>st</w:t>
      </w:r>
      <w:r w:rsidRPr="00725595">
        <w:rPr>
          <w:sz w:val="24"/>
          <w:szCs w:val="24"/>
        </w:rPr>
        <w:t xml:space="preserve"> of the month</w:t>
      </w:r>
      <w:r>
        <w:rPr>
          <w:sz w:val="24"/>
          <w:szCs w:val="24"/>
        </w:rPr>
        <w:t xml:space="preserve"> commencing </w:t>
      </w:r>
    </w:p>
    <w:p w:rsidR="00E23E65" w:rsidRDefault="00E23E65" w:rsidP="00CB203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2559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_____________ 20____</w:t>
      </w:r>
    </w:p>
    <w:p w:rsidR="00E23E65" w:rsidRDefault="00E23E65" w:rsidP="00CB2030">
      <w:pPr>
        <w:rPr>
          <w:sz w:val="24"/>
          <w:szCs w:val="24"/>
        </w:rPr>
      </w:pPr>
      <w:r>
        <w:rPr>
          <w:sz w:val="24"/>
          <w:szCs w:val="24"/>
        </w:rPr>
        <w:t>Name                         _______________________________________________</w:t>
      </w:r>
    </w:p>
    <w:p w:rsidR="00E23E65" w:rsidRDefault="00E23E65" w:rsidP="00CB2030">
      <w:pPr>
        <w:rPr>
          <w:sz w:val="24"/>
          <w:szCs w:val="24"/>
        </w:rPr>
      </w:pPr>
      <w:r>
        <w:rPr>
          <w:sz w:val="24"/>
          <w:szCs w:val="24"/>
        </w:rPr>
        <w:t>Address                      _______________________________________________</w:t>
      </w:r>
    </w:p>
    <w:p w:rsidR="00E23E65" w:rsidRDefault="00E23E65" w:rsidP="00CB2030">
      <w:pPr>
        <w:rPr>
          <w:sz w:val="24"/>
          <w:szCs w:val="24"/>
        </w:rPr>
      </w:pPr>
      <w:r>
        <w:rPr>
          <w:sz w:val="24"/>
          <w:szCs w:val="24"/>
        </w:rPr>
        <w:t>BIC                          _________________________________________________</w:t>
      </w:r>
    </w:p>
    <w:p w:rsidR="00E23E65" w:rsidRDefault="00E23E65" w:rsidP="00CB2030">
      <w:pPr>
        <w:rPr>
          <w:sz w:val="24"/>
          <w:szCs w:val="24"/>
        </w:rPr>
      </w:pPr>
      <w:r>
        <w:rPr>
          <w:sz w:val="24"/>
          <w:szCs w:val="24"/>
        </w:rPr>
        <w:t>IBAN                       _________________________________________________</w:t>
      </w:r>
    </w:p>
    <w:p w:rsidR="00E23E65" w:rsidRDefault="00E23E65" w:rsidP="00CB2030">
      <w:pPr>
        <w:rPr>
          <w:sz w:val="24"/>
          <w:szCs w:val="24"/>
        </w:rPr>
      </w:pPr>
      <w:r>
        <w:rPr>
          <w:sz w:val="24"/>
          <w:szCs w:val="24"/>
        </w:rPr>
        <w:t>Reference (your name) ____________________________________________</w:t>
      </w:r>
    </w:p>
    <w:p w:rsidR="00E23E65" w:rsidRDefault="00E23E65" w:rsidP="00CB2030">
      <w:pPr>
        <w:rPr>
          <w:sz w:val="24"/>
          <w:szCs w:val="24"/>
        </w:rPr>
      </w:pPr>
    </w:p>
    <w:p w:rsidR="00E23E65" w:rsidRPr="00101B11" w:rsidRDefault="00E23E65" w:rsidP="00CB2030">
      <w:pPr>
        <w:rPr>
          <w:b/>
        </w:rPr>
      </w:pPr>
      <w:r>
        <w:rPr>
          <w:sz w:val="24"/>
          <w:szCs w:val="24"/>
        </w:rPr>
        <w:t>Signed__________________________      Date ____________________</w:t>
      </w:r>
    </w:p>
    <w:p w:rsidR="00E23E65" w:rsidRDefault="00E23E65" w:rsidP="001B7CCF"/>
    <w:p w:rsidR="00E23E65" w:rsidRDefault="00E23E65" w:rsidP="001B7CCF">
      <w:r>
        <w:t xml:space="preserve"> </w:t>
      </w:r>
    </w:p>
    <w:p w:rsidR="00E23E65" w:rsidRDefault="00E23E65" w:rsidP="00761BE9"/>
    <w:p w:rsidR="00E23E65" w:rsidRDefault="00E23E65" w:rsidP="00761BE9"/>
    <w:p w:rsidR="00E23E65" w:rsidRPr="00C61C26" w:rsidRDefault="00E23E65" w:rsidP="001B7CCF"/>
    <w:p w:rsidR="00E23E65" w:rsidRPr="00D47597" w:rsidRDefault="00E23E65" w:rsidP="00C61C26">
      <w:pPr>
        <w:pStyle w:val="Heading6"/>
        <w:shd w:val="clear" w:color="auto" w:fill="339966"/>
        <w:tabs>
          <w:tab w:val="center" w:pos="4320"/>
          <w:tab w:val="left" w:pos="7468"/>
        </w:tabs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                       </w:t>
      </w:r>
      <w:r w:rsidRPr="00D47597">
        <w:rPr>
          <w:rFonts w:ascii="Arial" w:hAnsi="Arial" w:cs="Arial"/>
          <w:color w:val="FFFFFF"/>
          <w:sz w:val="28"/>
          <w:szCs w:val="28"/>
        </w:rPr>
        <w:t xml:space="preserve">Please read </w:t>
      </w:r>
      <w:r>
        <w:rPr>
          <w:rFonts w:ascii="Arial" w:hAnsi="Arial" w:cs="Arial"/>
          <w:color w:val="FFFFFF"/>
          <w:sz w:val="28"/>
          <w:szCs w:val="28"/>
        </w:rPr>
        <w:t>below</w:t>
      </w:r>
      <w:r w:rsidRPr="00D47597">
        <w:rPr>
          <w:rFonts w:ascii="Arial" w:hAnsi="Arial" w:cs="Arial"/>
          <w:color w:val="FFFFFF"/>
          <w:sz w:val="28"/>
          <w:szCs w:val="28"/>
        </w:rPr>
        <w:t xml:space="preserve"> for Rules of Draw</w:t>
      </w:r>
      <w:r w:rsidRPr="00D47597">
        <w:rPr>
          <w:rFonts w:ascii="Arial" w:hAnsi="Arial" w:cs="Arial"/>
          <w:color w:val="FFFFFF"/>
          <w:sz w:val="28"/>
          <w:szCs w:val="28"/>
        </w:rPr>
        <w:tab/>
      </w:r>
    </w:p>
    <w:p w:rsidR="00E23E65" w:rsidRPr="00223B7F" w:rsidRDefault="00E23E65" w:rsidP="00C61C26">
      <w:pPr>
        <w:pStyle w:val="Heading7"/>
        <w:shd w:val="clear" w:color="auto" w:fill="339966"/>
        <w:rPr>
          <w:color w:val="000000"/>
        </w:rPr>
      </w:pPr>
    </w:p>
    <w:p w:rsidR="00E23E65" w:rsidRDefault="00E23E65" w:rsidP="00C61C26">
      <w:pPr>
        <w:rPr>
          <w:sz w:val="20"/>
        </w:rPr>
      </w:pPr>
    </w:p>
    <w:p w:rsidR="00E23E65" w:rsidRDefault="00E23E65" w:rsidP="00C61C26">
      <w:pPr>
        <w:pStyle w:val="Heading2"/>
        <w:rPr>
          <w:sz w:val="8"/>
        </w:rPr>
      </w:pPr>
    </w:p>
    <w:p w:rsidR="00E23E65" w:rsidRPr="00C61C26" w:rsidRDefault="00E23E65" w:rsidP="00C61C26">
      <w:pPr>
        <w:pStyle w:val="Heading2"/>
        <w:rPr>
          <w:b w:val="0"/>
          <w:color w:val="auto"/>
        </w:rPr>
      </w:pPr>
      <w:r w:rsidRPr="00C61C26">
        <w:rPr>
          <w:color w:val="auto"/>
        </w:rPr>
        <w:t xml:space="preserve">THANK YOU </w:t>
      </w:r>
      <w:r w:rsidRPr="00C61C26">
        <w:rPr>
          <w:b w:val="0"/>
          <w:color w:val="auto"/>
        </w:rPr>
        <w:t xml:space="preserve">for participating in the </w:t>
      </w:r>
      <w:proofErr w:type="spellStart"/>
      <w:r w:rsidRPr="00C61C26">
        <w:rPr>
          <w:b w:val="0"/>
          <w:color w:val="auto"/>
        </w:rPr>
        <w:t>Glenanne</w:t>
      </w:r>
      <w:proofErr w:type="spellEnd"/>
      <w:r w:rsidRPr="00C61C26">
        <w:rPr>
          <w:b w:val="0"/>
          <w:color w:val="auto"/>
        </w:rPr>
        <w:t xml:space="preserve"> Hockey Club monthly draw. This draw will be put towards hockey expenditure to ensure we can provide quality facilities for all members of </w:t>
      </w:r>
      <w:proofErr w:type="spellStart"/>
      <w:r w:rsidRPr="00C61C26">
        <w:rPr>
          <w:b w:val="0"/>
          <w:color w:val="auto"/>
        </w:rPr>
        <w:t>Glenanne</w:t>
      </w:r>
      <w:proofErr w:type="spellEnd"/>
      <w:r w:rsidRPr="00C61C26">
        <w:rPr>
          <w:b w:val="0"/>
          <w:color w:val="auto"/>
        </w:rPr>
        <w:t xml:space="preserve"> Sports Club. </w:t>
      </w:r>
    </w:p>
    <w:p w:rsidR="00E23E65" w:rsidRDefault="00E23E65" w:rsidP="00C61C26">
      <w:pPr>
        <w:pStyle w:val="Heading5"/>
        <w:rPr>
          <w:u w:val="single"/>
        </w:rPr>
      </w:pPr>
    </w:p>
    <w:p w:rsidR="00E23E65" w:rsidRDefault="00E23E65" w:rsidP="00C61C26">
      <w:pPr>
        <w:pStyle w:val="Heading5"/>
        <w:rPr>
          <w:u w:val="single"/>
        </w:rPr>
      </w:pPr>
      <w:r w:rsidRPr="00C61C26">
        <w:t xml:space="preserve">                     </w:t>
      </w:r>
      <w:r>
        <w:rPr>
          <w:u w:val="single"/>
        </w:rPr>
        <w:t>RULES OF THE GLENANNE SPORTS CLUB MONTHLY DRAW</w:t>
      </w:r>
    </w:p>
    <w:p w:rsidR="00E23E65" w:rsidRDefault="00E23E65" w:rsidP="00C61C26">
      <w:pPr>
        <w:rPr>
          <w:sz w:val="20"/>
        </w:rPr>
      </w:pPr>
    </w:p>
    <w:p w:rsidR="00E23E65" w:rsidRPr="00C61C26" w:rsidRDefault="00E23E65" w:rsidP="00C61C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1C26">
        <w:rPr>
          <w:sz w:val="24"/>
          <w:szCs w:val="24"/>
        </w:rPr>
        <w:t xml:space="preserve">This draw is organised by and for </w:t>
      </w:r>
      <w:proofErr w:type="spellStart"/>
      <w:r w:rsidRPr="00C61C26">
        <w:rPr>
          <w:sz w:val="24"/>
          <w:szCs w:val="24"/>
        </w:rPr>
        <w:t>Glenanne</w:t>
      </w:r>
      <w:proofErr w:type="spellEnd"/>
      <w:r w:rsidRPr="00C61C26">
        <w:rPr>
          <w:sz w:val="24"/>
          <w:szCs w:val="24"/>
        </w:rPr>
        <w:t xml:space="preserve"> Sports Club.</w:t>
      </w:r>
    </w:p>
    <w:p w:rsidR="00E23E65" w:rsidRPr="00C61C26" w:rsidRDefault="00E23E65" w:rsidP="00C61C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1C26">
        <w:rPr>
          <w:sz w:val="24"/>
          <w:szCs w:val="24"/>
        </w:rPr>
        <w:t xml:space="preserve">To be eligible to enter the draw each subscriber must be either a member of </w:t>
      </w:r>
      <w:proofErr w:type="spellStart"/>
      <w:r w:rsidRPr="00C61C26">
        <w:rPr>
          <w:sz w:val="24"/>
          <w:szCs w:val="24"/>
        </w:rPr>
        <w:t>Glenanne</w:t>
      </w:r>
      <w:proofErr w:type="spellEnd"/>
      <w:r w:rsidRPr="00C61C26">
        <w:rPr>
          <w:sz w:val="24"/>
          <w:szCs w:val="24"/>
        </w:rPr>
        <w:t xml:space="preserve"> Sports Club or a family member or friend of a member of </w:t>
      </w:r>
      <w:proofErr w:type="spellStart"/>
      <w:r w:rsidRPr="00C61C26">
        <w:rPr>
          <w:sz w:val="24"/>
          <w:szCs w:val="24"/>
        </w:rPr>
        <w:t>Glenanne</w:t>
      </w:r>
      <w:proofErr w:type="spellEnd"/>
      <w:r w:rsidRPr="00C61C26">
        <w:rPr>
          <w:sz w:val="24"/>
          <w:szCs w:val="24"/>
        </w:rPr>
        <w:t xml:space="preserve"> Sports Club.</w:t>
      </w:r>
    </w:p>
    <w:p w:rsidR="00E23E65" w:rsidRPr="00C61C26" w:rsidRDefault="00E23E65" w:rsidP="00C61C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1C26">
        <w:rPr>
          <w:sz w:val="24"/>
          <w:szCs w:val="24"/>
        </w:rPr>
        <w:t>Draws will take place on a monthly basis unless Club notices indicate otherwise.</w:t>
      </w:r>
    </w:p>
    <w:p w:rsidR="00E23E65" w:rsidRPr="00C61C26" w:rsidRDefault="00E23E65" w:rsidP="00C61C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1C26">
        <w:rPr>
          <w:sz w:val="24"/>
          <w:szCs w:val="24"/>
        </w:rPr>
        <w:t>All members and subscribers are entitled to attend all draws.</w:t>
      </w:r>
    </w:p>
    <w:p w:rsidR="00E23E65" w:rsidRPr="00C61C26" w:rsidRDefault="00E23E65" w:rsidP="00C61C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1C26">
        <w:rPr>
          <w:sz w:val="24"/>
          <w:szCs w:val="24"/>
        </w:rPr>
        <w:t>The prize fund for each draw will be a maximum of 50% of the receipts for the draw in that month. There will be a minimum of three prizes every month.</w:t>
      </w:r>
    </w:p>
    <w:p w:rsidR="00E23E65" w:rsidRPr="00C61C26" w:rsidRDefault="00E23E65" w:rsidP="00C61C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1C26">
        <w:rPr>
          <w:sz w:val="24"/>
          <w:szCs w:val="24"/>
        </w:rPr>
        <w:t xml:space="preserve">Subscription for the draw is €10.00 per month payable to the </w:t>
      </w:r>
      <w:proofErr w:type="spellStart"/>
      <w:r w:rsidRPr="00C61C26">
        <w:rPr>
          <w:sz w:val="24"/>
          <w:szCs w:val="24"/>
        </w:rPr>
        <w:t>Glenanne</w:t>
      </w:r>
      <w:proofErr w:type="spellEnd"/>
      <w:r w:rsidRPr="00C61C26">
        <w:rPr>
          <w:sz w:val="24"/>
          <w:szCs w:val="24"/>
        </w:rPr>
        <w:t xml:space="preserve"> Sports Club Draw Account on the 1</w:t>
      </w:r>
      <w:r w:rsidRPr="00C61C26">
        <w:rPr>
          <w:sz w:val="24"/>
          <w:szCs w:val="24"/>
          <w:vertAlign w:val="superscript"/>
        </w:rPr>
        <w:t>st</w:t>
      </w:r>
      <w:r w:rsidRPr="00C61C26">
        <w:rPr>
          <w:sz w:val="24"/>
          <w:szCs w:val="24"/>
        </w:rPr>
        <w:t xml:space="preserve"> of every month.</w:t>
      </w:r>
    </w:p>
    <w:p w:rsidR="00E23E65" w:rsidRDefault="00E23E65" w:rsidP="00C61C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1C26">
        <w:rPr>
          <w:sz w:val="24"/>
          <w:szCs w:val="24"/>
        </w:rPr>
        <w:t>In the event that any member misses a monthly payment for any month, the Management Committee may, at their discretion, exclude the member from that draw.</w:t>
      </w:r>
      <w:r w:rsidR="004A10A6">
        <w:rPr>
          <w:sz w:val="24"/>
          <w:szCs w:val="24"/>
        </w:rPr>
        <w:t xml:space="preserve"> </w:t>
      </w:r>
    </w:p>
    <w:p w:rsidR="004A10A6" w:rsidRPr="00C61C26" w:rsidRDefault="004A10A6" w:rsidP="00C61C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the draw has taken place, it is not possible to refund any</w:t>
      </w:r>
      <w:r w:rsidR="000D3671">
        <w:rPr>
          <w:sz w:val="24"/>
          <w:szCs w:val="24"/>
        </w:rPr>
        <w:t xml:space="preserve"> club draw</w:t>
      </w:r>
      <w:r>
        <w:rPr>
          <w:sz w:val="24"/>
          <w:szCs w:val="24"/>
        </w:rPr>
        <w:t xml:space="preserve"> </w:t>
      </w:r>
      <w:r w:rsidR="000D3671">
        <w:rPr>
          <w:sz w:val="24"/>
          <w:szCs w:val="24"/>
        </w:rPr>
        <w:t>subscriptions for that month or previous months.</w:t>
      </w:r>
    </w:p>
    <w:p w:rsidR="00E23E65" w:rsidRPr="00C61C26" w:rsidRDefault="00E23E65" w:rsidP="00C61C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1C26">
        <w:rPr>
          <w:sz w:val="24"/>
          <w:szCs w:val="24"/>
        </w:rPr>
        <w:t>The decision of the Management Committee will be final on all matters relating to the draw. No correspondence will be entered into.</w:t>
      </w:r>
    </w:p>
    <w:p w:rsidR="00E23E65" w:rsidRPr="00C61C26" w:rsidRDefault="00E23E65" w:rsidP="00C61C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1C26">
        <w:rPr>
          <w:sz w:val="24"/>
          <w:szCs w:val="24"/>
        </w:rPr>
        <w:t>This is a limited draw with a ceiling of 1,000 tickets.</w:t>
      </w:r>
    </w:p>
    <w:p w:rsidR="00E23E65" w:rsidRPr="00C61C26" w:rsidRDefault="00E23E65" w:rsidP="00C61C2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61C26">
        <w:rPr>
          <w:sz w:val="24"/>
          <w:szCs w:val="24"/>
        </w:rPr>
        <w:t xml:space="preserve">For further details contact the </w:t>
      </w:r>
      <w:proofErr w:type="spellStart"/>
      <w:r w:rsidRPr="00C61C26">
        <w:rPr>
          <w:sz w:val="24"/>
          <w:szCs w:val="24"/>
        </w:rPr>
        <w:t>Glenanne</w:t>
      </w:r>
      <w:proofErr w:type="spellEnd"/>
      <w:r w:rsidRPr="00C61C26">
        <w:rPr>
          <w:sz w:val="24"/>
          <w:szCs w:val="24"/>
        </w:rPr>
        <w:t xml:space="preserve"> Management Committee</w:t>
      </w:r>
    </w:p>
    <w:p w:rsidR="00E23E65" w:rsidRDefault="00E23E65" w:rsidP="0014584F">
      <w:pPr>
        <w:numPr>
          <w:ilvl w:val="0"/>
          <w:numId w:val="2"/>
        </w:numPr>
        <w:spacing w:after="0" w:line="240" w:lineRule="auto"/>
      </w:pPr>
      <w:r w:rsidRPr="004B5BB6">
        <w:rPr>
          <w:sz w:val="24"/>
          <w:szCs w:val="24"/>
        </w:rPr>
        <w:t>Information received for the purposes of this draw will not be shared with 3</w:t>
      </w:r>
      <w:r w:rsidRPr="004B5BB6">
        <w:rPr>
          <w:sz w:val="24"/>
          <w:szCs w:val="24"/>
          <w:vertAlign w:val="superscript"/>
        </w:rPr>
        <w:t>rd</w:t>
      </w:r>
      <w:r w:rsidRPr="004B5BB6">
        <w:rPr>
          <w:sz w:val="24"/>
          <w:szCs w:val="24"/>
        </w:rPr>
        <w:t xml:space="preserve"> parties.</w:t>
      </w:r>
    </w:p>
    <w:p w:rsidR="00E23E65" w:rsidRDefault="00E23E65" w:rsidP="0014584F"/>
    <w:p w:rsidR="00E23E65" w:rsidRPr="0014584F" w:rsidRDefault="00E23E65" w:rsidP="0014584F">
      <w:bookmarkStart w:id="0" w:name="_GoBack"/>
      <w:bookmarkEnd w:id="0"/>
    </w:p>
    <w:sectPr w:rsidR="00E23E65" w:rsidRPr="0014584F" w:rsidSect="00A3698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79" w:rsidRDefault="00000179" w:rsidP="00F83B48">
      <w:pPr>
        <w:spacing w:after="0" w:line="240" w:lineRule="auto"/>
      </w:pPr>
      <w:r>
        <w:separator/>
      </w:r>
    </w:p>
  </w:endnote>
  <w:endnote w:type="continuationSeparator" w:id="0">
    <w:p w:rsidR="00000179" w:rsidRDefault="00000179" w:rsidP="00F8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79" w:rsidRDefault="00000179" w:rsidP="00F83B48">
      <w:pPr>
        <w:spacing w:after="0" w:line="240" w:lineRule="auto"/>
      </w:pPr>
      <w:r>
        <w:separator/>
      </w:r>
    </w:p>
  </w:footnote>
  <w:footnote w:type="continuationSeparator" w:id="0">
    <w:p w:rsidR="00000179" w:rsidRDefault="00000179" w:rsidP="00F8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65" w:rsidRDefault="00000179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Glenanne Crest" style="position:absolute;margin-left:-29.25pt;margin-top:-13.65pt;width:292.5pt;height:82.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D0E"/>
    <w:multiLevelType w:val="multilevel"/>
    <w:tmpl w:val="CF3C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7465EF"/>
    <w:multiLevelType w:val="hybridMultilevel"/>
    <w:tmpl w:val="9F6EDF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393"/>
    <w:rsid w:val="00000179"/>
    <w:rsid w:val="000A35DE"/>
    <w:rsid w:val="000B4CAB"/>
    <w:rsid w:val="000D3671"/>
    <w:rsid w:val="000E0A50"/>
    <w:rsid w:val="000F2C1E"/>
    <w:rsid w:val="000F47BA"/>
    <w:rsid w:val="000F7003"/>
    <w:rsid w:val="00101B11"/>
    <w:rsid w:val="0014584F"/>
    <w:rsid w:val="00153574"/>
    <w:rsid w:val="001854FD"/>
    <w:rsid w:val="001A7C26"/>
    <w:rsid w:val="001B1F32"/>
    <w:rsid w:val="001B6988"/>
    <w:rsid w:val="001B7CCF"/>
    <w:rsid w:val="001E28C8"/>
    <w:rsid w:val="001F4578"/>
    <w:rsid w:val="001F5630"/>
    <w:rsid w:val="0021456C"/>
    <w:rsid w:val="00223B7F"/>
    <w:rsid w:val="00286F2F"/>
    <w:rsid w:val="0029095E"/>
    <w:rsid w:val="0029221B"/>
    <w:rsid w:val="002D0CE0"/>
    <w:rsid w:val="002D690A"/>
    <w:rsid w:val="002F4979"/>
    <w:rsid w:val="003077DB"/>
    <w:rsid w:val="00357E8D"/>
    <w:rsid w:val="003D1860"/>
    <w:rsid w:val="003D299D"/>
    <w:rsid w:val="00402D56"/>
    <w:rsid w:val="00407C9C"/>
    <w:rsid w:val="00414CFD"/>
    <w:rsid w:val="0041718E"/>
    <w:rsid w:val="0045733A"/>
    <w:rsid w:val="00463000"/>
    <w:rsid w:val="004A10A6"/>
    <w:rsid w:val="004B5BB6"/>
    <w:rsid w:val="005A0271"/>
    <w:rsid w:val="005A445F"/>
    <w:rsid w:val="005C3263"/>
    <w:rsid w:val="00611239"/>
    <w:rsid w:val="00682812"/>
    <w:rsid w:val="00684029"/>
    <w:rsid w:val="006A494F"/>
    <w:rsid w:val="006A7C2B"/>
    <w:rsid w:val="006C488E"/>
    <w:rsid w:val="00711B2A"/>
    <w:rsid w:val="00725595"/>
    <w:rsid w:val="007432B1"/>
    <w:rsid w:val="00761BE9"/>
    <w:rsid w:val="00777C91"/>
    <w:rsid w:val="007E1728"/>
    <w:rsid w:val="007E5D87"/>
    <w:rsid w:val="007E7502"/>
    <w:rsid w:val="008552A3"/>
    <w:rsid w:val="00861130"/>
    <w:rsid w:val="008740B7"/>
    <w:rsid w:val="0088322F"/>
    <w:rsid w:val="008B1A49"/>
    <w:rsid w:val="008C6BB2"/>
    <w:rsid w:val="008D4C1E"/>
    <w:rsid w:val="00932393"/>
    <w:rsid w:val="009508FB"/>
    <w:rsid w:val="009544A3"/>
    <w:rsid w:val="00960A74"/>
    <w:rsid w:val="009F0292"/>
    <w:rsid w:val="00A272C3"/>
    <w:rsid w:val="00A3698F"/>
    <w:rsid w:val="00A5137C"/>
    <w:rsid w:val="00A66848"/>
    <w:rsid w:val="00A9236A"/>
    <w:rsid w:val="00AE623A"/>
    <w:rsid w:val="00B03C06"/>
    <w:rsid w:val="00B64B1E"/>
    <w:rsid w:val="00BA61C1"/>
    <w:rsid w:val="00BC1612"/>
    <w:rsid w:val="00BD7A9D"/>
    <w:rsid w:val="00BF3BDF"/>
    <w:rsid w:val="00C61C26"/>
    <w:rsid w:val="00C64E26"/>
    <w:rsid w:val="00C83694"/>
    <w:rsid w:val="00CB2030"/>
    <w:rsid w:val="00CC3F17"/>
    <w:rsid w:val="00CF6F55"/>
    <w:rsid w:val="00D47597"/>
    <w:rsid w:val="00D5362D"/>
    <w:rsid w:val="00D700AD"/>
    <w:rsid w:val="00D93563"/>
    <w:rsid w:val="00D9463A"/>
    <w:rsid w:val="00DC1ABB"/>
    <w:rsid w:val="00DD4F6E"/>
    <w:rsid w:val="00DE36A5"/>
    <w:rsid w:val="00E2153A"/>
    <w:rsid w:val="00E23E65"/>
    <w:rsid w:val="00E5180A"/>
    <w:rsid w:val="00E54749"/>
    <w:rsid w:val="00EA012E"/>
    <w:rsid w:val="00EC5CC1"/>
    <w:rsid w:val="00F47572"/>
    <w:rsid w:val="00F55AF0"/>
    <w:rsid w:val="00F700F5"/>
    <w:rsid w:val="00F83B48"/>
    <w:rsid w:val="00F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8F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3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7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30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61C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61C2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61C2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23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0F47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463000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rsid w:val="003F211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3F2113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3F2113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A0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8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83B4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F83B48"/>
    <w:rPr>
      <w:rFonts w:cs="Times New Roman"/>
    </w:rPr>
  </w:style>
  <w:style w:type="character" w:styleId="Hyperlink">
    <w:name w:val="Hyperlink"/>
    <w:uiPriority w:val="99"/>
    <w:rsid w:val="00CB203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2559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enannehockeyclu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enannehockey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Xerox Corporation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fbyrne</dc:creator>
  <cp:lastModifiedBy>Jonathan Westlake</cp:lastModifiedBy>
  <cp:revision>6</cp:revision>
  <cp:lastPrinted>2016-05-26T17:39:00Z</cp:lastPrinted>
  <dcterms:created xsi:type="dcterms:W3CDTF">2016-11-08T21:42:00Z</dcterms:created>
  <dcterms:modified xsi:type="dcterms:W3CDTF">2016-11-11T10:49:00Z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1914582082</vt:i4>
  </property>
</Properties>
</file>